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94" w:rsidRDefault="00EC1A94" w:rsidP="00EC1A94">
      <w:pPr>
        <w:jc w:val="center"/>
        <w:rPr>
          <w:rStyle w:val="Strong"/>
          <w:color w:val="8E8E8E"/>
          <w:sz w:val="28"/>
          <w:szCs w:val="28"/>
        </w:rPr>
      </w:pPr>
      <w:r w:rsidRPr="00EC1A94">
        <w:rPr>
          <w:rStyle w:val="Strong"/>
          <w:color w:val="8E8E8E"/>
          <w:sz w:val="28"/>
          <w:szCs w:val="28"/>
        </w:rPr>
        <w:t>Survey and Assess Technological and Physical Resources</w:t>
      </w:r>
    </w:p>
    <w:p w:rsidR="00EC1A94" w:rsidRDefault="00EC1A94" w:rsidP="00EC1A94">
      <w:pPr>
        <w:jc w:val="center"/>
        <w:rPr>
          <w:rStyle w:val="Strong"/>
          <w:color w:val="8E8E8E"/>
          <w:sz w:val="28"/>
          <w:szCs w:val="28"/>
        </w:rPr>
      </w:pPr>
    </w:p>
    <w:p w:rsidR="00EC1A94" w:rsidRDefault="0008103A" w:rsidP="00BA52F0">
      <w:pPr>
        <w:pStyle w:val="ListParagraph"/>
        <w:numPr>
          <w:ilvl w:val="0"/>
          <w:numId w:val="1"/>
        </w:numPr>
        <w:rPr>
          <w:b/>
          <w:bCs/>
          <w:color w:val="8E8E8E"/>
          <w:sz w:val="28"/>
          <w:szCs w:val="28"/>
        </w:rPr>
      </w:pPr>
      <w:r>
        <w:rPr>
          <w:b/>
          <w:bCs/>
          <w:color w:val="8E8E8E"/>
          <w:sz w:val="28"/>
          <w:szCs w:val="28"/>
        </w:rPr>
        <w:t>Student</w:t>
      </w:r>
      <w:r w:rsidR="00EC1A94">
        <w:rPr>
          <w:b/>
          <w:bCs/>
          <w:color w:val="8E8E8E"/>
          <w:sz w:val="28"/>
          <w:szCs w:val="28"/>
        </w:rPr>
        <w:t xml:space="preserve"> Physical R</w:t>
      </w:r>
      <w:r w:rsidR="00EC1A94" w:rsidRPr="00EC1A94">
        <w:rPr>
          <w:b/>
          <w:bCs/>
          <w:color w:val="8E8E8E"/>
          <w:sz w:val="28"/>
          <w:szCs w:val="28"/>
        </w:rPr>
        <w:t>esources</w:t>
      </w:r>
    </w:p>
    <w:p w:rsidR="00EC1A94" w:rsidRDefault="00EC1A94" w:rsidP="00EC1A94">
      <w:pPr>
        <w:pStyle w:val="ListParagraph"/>
        <w:numPr>
          <w:ilvl w:val="0"/>
          <w:numId w:val="3"/>
        </w:numPr>
        <w:rPr>
          <w:bCs/>
          <w:color w:val="8E8E8E"/>
          <w:sz w:val="28"/>
          <w:szCs w:val="28"/>
        </w:rPr>
      </w:pPr>
      <w:r>
        <w:rPr>
          <w:bCs/>
          <w:color w:val="8E8E8E"/>
          <w:sz w:val="28"/>
          <w:szCs w:val="28"/>
        </w:rPr>
        <w:t>Physical work space</w:t>
      </w:r>
      <w:r w:rsidR="0008103A">
        <w:rPr>
          <w:bCs/>
          <w:color w:val="8E8E8E"/>
          <w:sz w:val="28"/>
          <w:szCs w:val="28"/>
        </w:rPr>
        <w:t>:</w:t>
      </w:r>
      <w:r>
        <w:rPr>
          <w:bCs/>
          <w:color w:val="8E8E8E"/>
          <w:sz w:val="28"/>
          <w:szCs w:val="28"/>
        </w:rPr>
        <w:t xml:space="preserve"> do they have positive space in their home environment or will they have to create one or trav</w:t>
      </w:r>
      <w:r w:rsidR="0008103A">
        <w:rPr>
          <w:bCs/>
          <w:color w:val="8E8E8E"/>
          <w:sz w:val="28"/>
          <w:szCs w:val="28"/>
        </w:rPr>
        <w:t>el to access a work/study space?</w:t>
      </w:r>
    </w:p>
    <w:p w:rsidR="00EC1A94" w:rsidRDefault="00EC1A94" w:rsidP="00EC1A94">
      <w:pPr>
        <w:pStyle w:val="ListParagraph"/>
        <w:numPr>
          <w:ilvl w:val="0"/>
          <w:numId w:val="3"/>
        </w:numPr>
        <w:rPr>
          <w:bCs/>
          <w:color w:val="8E8E8E"/>
          <w:sz w:val="28"/>
          <w:szCs w:val="28"/>
        </w:rPr>
      </w:pPr>
      <w:r>
        <w:rPr>
          <w:bCs/>
          <w:color w:val="8E8E8E"/>
          <w:sz w:val="28"/>
          <w:szCs w:val="28"/>
        </w:rPr>
        <w:t>Proximity to the classroom spac</w:t>
      </w:r>
      <w:r w:rsidR="0008103A">
        <w:rPr>
          <w:bCs/>
          <w:color w:val="8E8E8E"/>
          <w:sz w:val="28"/>
          <w:szCs w:val="28"/>
        </w:rPr>
        <w:t>e:</w:t>
      </w:r>
      <w:r>
        <w:rPr>
          <w:bCs/>
          <w:color w:val="8E8E8E"/>
          <w:sz w:val="28"/>
          <w:szCs w:val="28"/>
        </w:rPr>
        <w:t xml:space="preserve"> </w:t>
      </w:r>
      <w:r w:rsidR="0008103A">
        <w:rPr>
          <w:bCs/>
          <w:color w:val="8E8E8E"/>
          <w:sz w:val="28"/>
          <w:szCs w:val="28"/>
        </w:rPr>
        <w:t>i</w:t>
      </w:r>
      <w:r>
        <w:rPr>
          <w:bCs/>
          <w:color w:val="8E8E8E"/>
          <w:sz w:val="28"/>
          <w:szCs w:val="28"/>
        </w:rPr>
        <w:t>f there is an intention to utilize a hybrid model, how far will the student have to travel and how accessible will the classroom be to them</w:t>
      </w:r>
      <w:r w:rsidR="0008103A">
        <w:rPr>
          <w:bCs/>
          <w:color w:val="8E8E8E"/>
          <w:sz w:val="28"/>
          <w:szCs w:val="28"/>
        </w:rPr>
        <w:t>?</w:t>
      </w:r>
    </w:p>
    <w:p w:rsidR="00EC1A94" w:rsidRPr="00EC1A94" w:rsidRDefault="0008103A" w:rsidP="00EC1A94">
      <w:pPr>
        <w:pStyle w:val="ListParagraph"/>
        <w:numPr>
          <w:ilvl w:val="0"/>
          <w:numId w:val="1"/>
        </w:numPr>
        <w:rPr>
          <w:bCs/>
          <w:color w:val="8E8E8E"/>
          <w:sz w:val="28"/>
          <w:szCs w:val="28"/>
        </w:rPr>
      </w:pPr>
      <w:r>
        <w:rPr>
          <w:b/>
          <w:bCs/>
          <w:color w:val="8E8E8E"/>
          <w:sz w:val="28"/>
          <w:szCs w:val="28"/>
        </w:rPr>
        <w:t>Student</w:t>
      </w:r>
      <w:r w:rsidR="00EC1A94">
        <w:rPr>
          <w:b/>
          <w:bCs/>
          <w:color w:val="8E8E8E"/>
          <w:sz w:val="28"/>
          <w:szCs w:val="28"/>
        </w:rPr>
        <w:t xml:space="preserve"> Technological Resources</w:t>
      </w:r>
    </w:p>
    <w:p w:rsidR="00EC1A94" w:rsidRDefault="0008103A" w:rsidP="00EC1A94">
      <w:pPr>
        <w:pStyle w:val="ListParagraph"/>
        <w:numPr>
          <w:ilvl w:val="0"/>
          <w:numId w:val="4"/>
        </w:numPr>
        <w:rPr>
          <w:bCs/>
          <w:color w:val="8E8E8E"/>
          <w:sz w:val="28"/>
          <w:szCs w:val="28"/>
        </w:rPr>
      </w:pPr>
      <w:r>
        <w:rPr>
          <w:bCs/>
          <w:color w:val="8E8E8E"/>
          <w:sz w:val="28"/>
          <w:szCs w:val="28"/>
        </w:rPr>
        <w:t>The number one way to have a student disengage is when they cannot access the virtual classroom or the materials in a dependable manner.</w:t>
      </w:r>
      <w:r>
        <w:rPr>
          <w:bCs/>
          <w:color w:val="8E8E8E"/>
          <w:sz w:val="28"/>
          <w:szCs w:val="28"/>
        </w:rPr>
        <w:t xml:space="preserve"> </w:t>
      </w:r>
      <w:r w:rsidR="00EC1A94">
        <w:rPr>
          <w:bCs/>
          <w:color w:val="8E8E8E"/>
          <w:sz w:val="28"/>
          <w:szCs w:val="28"/>
        </w:rPr>
        <w:t>What sort of digital access do they have? Do they have internet access and if so what type, how fast, how dependable?</w:t>
      </w:r>
      <w:r w:rsidR="00836263">
        <w:rPr>
          <w:bCs/>
          <w:color w:val="8E8E8E"/>
          <w:sz w:val="28"/>
          <w:szCs w:val="28"/>
        </w:rPr>
        <w:t xml:space="preserve"> </w:t>
      </w:r>
    </w:p>
    <w:p w:rsidR="00836263" w:rsidRDefault="00836263" w:rsidP="00EC1A94">
      <w:pPr>
        <w:pStyle w:val="ListParagraph"/>
        <w:numPr>
          <w:ilvl w:val="0"/>
          <w:numId w:val="4"/>
        </w:numPr>
        <w:rPr>
          <w:bCs/>
          <w:color w:val="8E8E8E"/>
          <w:sz w:val="28"/>
          <w:szCs w:val="28"/>
        </w:rPr>
      </w:pPr>
      <w:r>
        <w:rPr>
          <w:bCs/>
          <w:color w:val="8E8E8E"/>
          <w:sz w:val="28"/>
          <w:szCs w:val="28"/>
        </w:rPr>
        <w:t xml:space="preserve">What sort of supplies do they have access to? This can range </w:t>
      </w:r>
      <w:r w:rsidR="0008103A">
        <w:rPr>
          <w:bCs/>
          <w:color w:val="8E8E8E"/>
          <w:sz w:val="28"/>
          <w:szCs w:val="28"/>
        </w:rPr>
        <w:t>from pens or</w:t>
      </w:r>
      <w:r>
        <w:rPr>
          <w:bCs/>
          <w:color w:val="8E8E8E"/>
          <w:sz w:val="28"/>
          <w:szCs w:val="28"/>
        </w:rPr>
        <w:t xml:space="preserve"> markers to specialized supplies for a specific learning activity</w:t>
      </w:r>
      <w:r w:rsidR="0008103A">
        <w:rPr>
          <w:bCs/>
          <w:color w:val="8E8E8E"/>
          <w:sz w:val="28"/>
          <w:szCs w:val="28"/>
        </w:rPr>
        <w:t>. How will supplies be obtained</w:t>
      </w:r>
      <w:r>
        <w:rPr>
          <w:bCs/>
          <w:color w:val="8E8E8E"/>
          <w:sz w:val="28"/>
          <w:szCs w:val="28"/>
        </w:rPr>
        <w:t>?</w:t>
      </w:r>
    </w:p>
    <w:p w:rsidR="0008103A" w:rsidRDefault="00836263" w:rsidP="0008103A">
      <w:pPr>
        <w:pStyle w:val="ListParagraph"/>
        <w:numPr>
          <w:ilvl w:val="0"/>
          <w:numId w:val="4"/>
        </w:numPr>
        <w:rPr>
          <w:bCs/>
          <w:color w:val="8E8E8E"/>
          <w:sz w:val="28"/>
          <w:szCs w:val="28"/>
        </w:rPr>
      </w:pPr>
      <w:r>
        <w:rPr>
          <w:bCs/>
          <w:color w:val="8E8E8E"/>
          <w:sz w:val="28"/>
          <w:szCs w:val="28"/>
        </w:rPr>
        <w:t>What digital equipment, such as computers, tablets, smart phones do they have access to?</w:t>
      </w:r>
      <w:r w:rsidR="0008103A">
        <w:rPr>
          <w:bCs/>
          <w:color w:val="8E8E8E"/>
          <w:sz w:val="28"/>
          <w:szCs w:val="28"/>
        </w:rPr>
        <w:t xml:space="preserve"> What operating system or browser</w:t>
      </w:r>
      <w:r>
        <w:rPr>
          <w:bCs/>
          <w:color w:val="8E8E8E"/>
          <w:sz w:val="28"/>
          <w:szCs w:val="28"/>
        </w:rPr>
        <w:t xml:space="preserve"> are they using and how current are they?</w:t>
      </w:r>
    </w:p>
    <w:p w:rsidR="0008103A" w:rsidRDefault="00836263" w:rsidP="0008103A">
      <w:pPr>
        <w:pStyle w:val="ListParagraph"/>
        <w:numPr>
          <w:ilvl w:val="0"/>
          <w:numId w:val="4"/>
        </w:numPr>
        <w:rPr>
          <w:bCs/>
          <w:color w:val="8E8E8E"/>
          <w:sz w:val="28"/>
          <w:szCs w:val="28"/>
        </w:rPr>
      </w:pPr>
      <w:r w:rsidRPr="0008103A">
        <w:rPr>
          <w:bCs/>
          <w:color w:val="8E8E8E"/>
          <w:sz w:val="28"/>
          <w:szCs w:val="28"/>
        </w:rPr>
        <w:t>What level of dig</w:t>
      </w:r>
      <w:r w:rsidR="0008103A" w:rsidRPr="0008103A">
        <w:rPr>
          <w:bCs/>
          <w:color w:val="8E8E8E"/>
          <w:sz w:val="28"/>
          <w:szCs w:val="28"/>
        </w:rPr>
        <w:t>ital expertise does the student</w:t>
      </w:r>
      <w:r w:rsidRPr="0008103A">
        <w:rPr>
          <w:bCs/>
          <w:color w:val="8E8E8E"/>
          <w:sz w:val="28"/>
          <w:szCs w:val="28"/>
        </w:rPr>
        <w:t xml:space="preserve"> have?</w:t>
      </w:r>
    </w:p>
    <w:p w:rsidR="0008103A" w:rsidRPr="0008103A" w:rsidRDefault="0008103A" w:rsidP="0008103A">
      <w:pPr>
        <w:pStyle w:val="ListParagraph"/>
        <w:numPr>
          <w:ilvl w:val="0"/>
          <w:numId w:val="4"/>
        </w:numPr>
        <w:rPr>
          <w:bCs/>
          <w:color w:val="8E8E8E"/>
          <w:sz w:val="28"/>
          <w:szCs w:val="28"/>
        </w:rPr>
      </w:pPr>
      <w:r>
        <w:rPr>
          <w:bCs/>
          <w:color w:val="8E8E8E"/>
          <w:sz w:val="28"/>
          <w:szCs w:val="28"/>
        </w:rPr>
        <w:t>Does the student have an understanding on how to access help? Will they need to?</w:t>
      </w:r>
    </w:p>
    <w:p w:rsidR="00836263" w:rsidRPr="0008103A" w:rsidRDefault="00836263" w:rsidP="00410B49">
      <w:pPr>
        <w:pStyle w:val="ListParagraph"/>
        <w:numPr>
          <w:ilvl w:val="0"/>
          <w:numId w:val="1"/>
        </w:numPr>
        <w:rPr>
          <w:b/>
          <w:bCs/>
          <w:color w:val="8E8E8E"/>
          <w:sz w:val="28"/>
          <w:szCs w:val="28"/>
        </w:rPr>
      </w:pPr>
      <w:r w:rsidRPr="0008103A">
        <w:rPr>
          <w:b/>
          <w:bCs/>
          <w:color w:val="8E8E8E"/>
          <w:sz w:val="28"/>
          <w:szCs w:val="28"/>
        </w:rPr>
        <w:t>Teacher Resources</w:t>
      </w:r>
    </w:p>
    <w:p w:rsidR="00836263" w:rsidRPr="00836263" w:rsidRDefault="00836263" w:rsidP="00836263">
      <w:pPr>
        <w:pStyle w:val="ListParagraph"/>
        <w:numPr>
          <w:ilvl w:val="0"/>
          <w:numId w:val="5"/>
        </w:numPr>
        <w:rPr>
          <w:b/>
          <w:bCs/>
          <w:color w:val="8E8E8E"/>
          <w:sz w:val="28"/>
          <w:szCs w:val="28"/>
        </w:rPr>
      </w:pPr>
      <w:r>
        <w:rPr>
          <w:bCs/>
          <w:color w:val="8E8E8E"/>
          <w:sz w:val="28"/>
          <w:szCs w:val="28"/>
        </w:rPr>
        <w:t>What level of digital expertise does the teacher have?</w:t>
      </w:r>
    </w:p>
    <w:p w:rsidR="00836263" w:rsidRPr="00836263" w:rsidRDefault="00836263" w:rsidP="00836263">
      <w:pPr>
        <w:pStyle w:val="ListParagraph"/>
        <w:numPr>
          <w:ilvl w:val="0"/>
          <w:numId w:val="5"/>
        </w:numPr>
        <w:rPr>
          <w:b/>
          <w:bCs/>
          <w:color w:val="8E8E8E"/>
          <w:sz w:val="28"/>
          <w:szCs w:val="28"/>
        </w:rPr>
      </w:pPr>
      <w:r>
        <w:rPr>
          <w:bCs/>
          <w:color w:val="8E8E8E"/>
          <w:sz w:val="28"/>
          <w:szCs w:val="28"/>
        </w:rPr>
        <w:t>What type of access to digital equipment is there?</w:t>
      </w:r>
    </w:p>
    <w:p w:rsidR="00836263" w:rsidRPr="00836263" w:rsidRDefault="00836263" w:rsidP="00836263">
      <w:pPr>
        <w:pStyle w:val="ListParagraph"/>
        <w:numPr>
          <w:ilvl w:val="0"/>
          <w:numId w:val="5"/>
        </w:numPr>
        <w:rPr>
          <w:b/>
          <w:bCs/>
          <w:color w:val="8E8E8E"/>
          <w:sz w:val="28"/>
          <w:szCs w:val="28"/>
        </w:rPr>
      </w:pPr>
      <w:r>
        <w:rPr>
          <w:bCs/>
          <w:color w:val="8E8E8E"/>
          <w:sz w:val="28"/>
          <w:szCs w:val="28"/>
        </w:rPr>
        <w:t>What type of access to digital software is there?</w:t>
      </w:r>
    </w:p>
    <w:p w:rsidR="00836263" w:rsidRPr="00836263" w:rsidRDefault="00836263" w:rsidP="00836263">
      <w:pPr>
        <w:pStyle w:val="ListParagraph"/>
        <w:numPr>
          <w:ilvl w:val="0"/>
          <w:numId w:val="5"/>
        </w:numPr>
        <w:rPr>
          <w:b/>
          <w:bCs/>
          <w:color w:val="8E8E8E"/>
          <w:sz w:val="28"/>
          <w:szCs w:val="28"/>
        </w:rPr>
      </w:pPr>
      <w:r>
        <w:rPr>
          <w:bCs/>
          <w:color w:val="8E8E8E"/>
          <w:sz w:val="28"/>
          <w:szCs w:val="28"/>
        </w:rPr>
        <w:t xml:space="preserve">What type of technical support </w:t>
      </w:r>
      <w:r w:rsidR="0008103A">
        <w:rPr>
          <w:bCs/>
          <w:color w:val="8E8E8E"/>
          <w:sz w:val="28"/>
          <w:szCs w:val="28"/>
        </w:rPr>
        <w:t>(</w:t>
      </w:r>
      <w:r>
        <w:rPr>
          <w:bCs/>
          <w:color w:val="8E8E8E"/>
          <w:sz w:val="28"/>
          <w:szCs w:val="28"/>
        </w:rPr>
        <w:t>hardware and software</w:t>
      </w:r>
      <w:r w:rsidR="0008103A">
        <w:rPr>
          <w:bCs/>
          <w:color w:val="8E8E8E"/>
          <w:sz w:val="28"/>
          <w:szCs w:val="28"/>
        </w:rPr>
        <w:t>) is available</w:t>
      </w:r>
      <w:r>
        <w:rPr>
          <w:bCs/>
          <w:color w:val="8E8E8E"/>
          <w:sz w:val="28"/>
          <w:szCs w:val="28"/>
        </w:rPr>
        <w:t>?</w:t>
      </w:r>
      <w:r w:rsidR="0008103A">
        <w:rPr>
          <w:bCs/>
          <w:color w:val="8E8E8E"/>
          <w:sz w:val="28"/>
          <w:szCs w:val="28"/>
        </w:rPr>
        <w:t xml:space="preserve"> For teachers? For students?</w:t>
      </w:r>
    </w:p>
    <w:p w:rsidR="00836263" w:rsidRPr="00836263" w:rsidRDefault="00836263" w:rsidP="00836263">
      <w:pPr>
        <w:pStyle w:val="ListParagraph"/>
        <w:numPr>
          <w:ilvl w:val="0"/>
          <w:numId w:val="5"/>
        </w:numPr>
        <w:rPr>
          <w:b/>
          <w:bCs/>
          <w:color w:val="8E8E8E"/>
          <w:sz w:val="28"/>
          <w:szCs w:val="28"/>
        </w:rPr>
      </w:pPr>
      <w:r>
        <w:rPr>
          <w:bCs/>
          <w:color w:val="8E8E8E"/>
          <w:sz w:val="28"/>
          <w:szCs w:val="28"/>
        </w:rPr>
        <w:t>Is there a Learning Management System in place and how familiar is the teacher with it?</w:t>
      </w:r>
      <w:r w:rsidR="0043526B">
        <w:rPr>
          <w:bCs/>
          <w:color w:val="8E8E8E"/>
          <w:sz w:val="28"/>
          <w:szCs w:val="28"/>
        </w:rPr>
        <w:t xml:space="preserve"> Is there timely technical support in place?</w:t>
      </w:r>
    </w:p>
    <w:p w:rsidR="00836263" w:rsidRDefault="0008103A" w:rsidP="00836263">
      <w:pPr>
        <w:pStyle w:val="ListParagraph"/>
        <w:numPr>
          <w:ilvl w:val="0"/>
          <w:numId w:val="5"/>
        </w:numPr>
        <w:rPr>
          <w:b/>
          <w:bCs/>
          <w:color w:val="8E8E8E"/>
          <w:sz w:val="28"/>
          <w:szCs w:val="28"/>
        </w:rPr>
      </w:pPr>
      <w:r>
        <w:rPr>
          <w:bCs/>
          <w:color w:val="8E8E8E"/>
          <w:sz w:val="28"/>
          <w:szCs w:val="28"/>
        </w:rPr>
        <w:t>Is there a s</w:t>
      </w:r>
      <w:r w:rsidR="00836263">
        <w:rPr>
          <w:bCs/>
          <w:color w:val="8E8E8E"/>
          <w:sz w:val="28"/>
          <w:szCs w:val="28"/>
        </w:rPr>
        <w:t xml:space="preserve">ynchronous </w:t>
      </w:r>
      <w:r w:rsidR="0043526B">
        <w:rPr>
          <w:bCs/>
          <w:color w:val="8E8E8E"/>
          <w:sz w:val="28"/>
          <w:szCs w:val="28"/>
        </w:rPr>
        <w:t>e</w:t>
      </w:r>
      <w:r w:rsidR="00836263">
        <w:rPr>
          <w:bCs/>
          <w:color w:val="8E8E8E"/>
          <w:sz w:val="28"/>
          <w:szCs w:val="28"/>
        </w:rPr>
        <w:t xml:space="preserve">Learning Platform, such as </w:t>
      </w:r>
      <w:r w:rsidR="0043526B">
        <w:rPr>
          <w:bCs/>
          <w:color w:val="8E8E8E"/>
          <w:sz w:val="28"/>
          <w:szCs w:val="28"/>
        </w:rPr>
        <w:t xml:space="preserve">Blackboard or </w:t>
      </w:r>
      <w:proofErr w:type="spellStart"/>
      <w:r w:rsidR="0043526B">
        <w:rPr>
          <w:bCs/>
          <w:color w:val="8E8E8E"/>
          <w:sz w:val="28"/>
          <w:szCs w:val="28"/>
        </w:rPr>
        <w:t>Webex</w:t>
      </w:r>
      <w:proofErr w:type="spellEnd"/>
      <w:r w:rsidR="0043526B">
        <w:rPr>
          <w:bCs/>
          <w:color w:val="8E8E8E"/>
          <w:sz w:val="28"/>
          <w:szCs w:val="28"/>
        </w:rPr>
        <w:t xml:space="preserve"> in place and how familiar is the teacher with it? Is there ti</w:t>
      </w:r>
      <w:r>
        <w:rPr>
          <w:bCs/>
          <w:color w:val="8E8E8E"/>
          <w:sz w:val="28"/>
          <w:szCs w:val="28"/>
        </w:rPr>
        <w:t>mely technical support in place for the teacher, the students?</w:t>
      </w:r>
      <w:bookmarkStart w:id="0" w:name="_GoBack"/>
      <w:bookmarkEnd w:id="0"/>
    </w:p>
    <w:sectPr w:rsidR="008362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E0FDC"/>
    <w:multiLevelType w:val="hybridMultilevel"/>
    <w:tmpl w:val="4C3ABAFE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DD1BE0"/>
    <w:multiLevelType w:val="hybridMultilevel"/>
    <w:tmpl w:val="ACC6D840"/>
    <w:lvl w:ilvl="0" w:tplc="6B5E7BF4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9750BE"/>
    <w:multiLevelType w:val="hybridMultilevel"/>
    <w:tmpl w:val="637CF55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335F65"/>
    <w:multiLevelType w:val="hybridMultilevel"/>
    <w:tmpl w:val="C2ACBFF4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784D05"/>
    <w:multiLevelType w:val="hybridMultilevel"/>
    <w:tmpl w:val="6E9E12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94"/>
    <w:rsid w:val="0008103A"/>
    <w:rsid w:val="0043526B"/>
    <w:rsid w:val="00836263"/>
    <w:rsid w:val="009B37E5"/>
    <w:rsid w:val="00EC1A94"/>
    <w:rsid w:val="00F6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1811C-B405-41F9-93CF-0F3F8370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1A94"/>
    <w:rPr>
      <w:b/>
      <w:bCs/>
    </w:rPr>
  </w:style>
  <w:style w:type="paragraph" w:styleId="ListParagraph">
    <w:name w:val="List Paragraph"/>
    <w:basedOn w:val="Normal"/>
    <w:uiPriority w:val="34"/>
    <w:qFormat/>
    <w:rsid w:val="00EC1A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Switnicki</dc:creator>
  <cp:keywords/>
  <dc:description/>
  <cp:lastModifiedBy>Barry Switnicki</cp:lastModifiedBy>
  <cp:revision>2</cp:revision>
  <cp:lastPrinted>2014-12-28T18:51:00Z</cp:lastPrinted>
  <dcterms:created xsi:type="dcterms:W3CDTF">2014-12-28T18:27:00Z</dcterms:created>
  <dcterms:modified xsi:type="dcterms:W3CDTF">2014-12-28T19:14:00Z</dcterms:modified>
</cp:coreProperties>
</file>